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CB9C9" w14:textId="77777777" w:rsidR="002563DE" w:rsidRPr="00210E64" w:rsidRDefault="006C58BA" w:rsidP="00C820D2">
      <w:pPr>
        <w:spacing w:before="120" w:after="120" w:line="360" w:lineRule="auto"/>
        <w:contextualSpacing/>
        <w:jc w:val="center"/>
        <w:textAlignment w:val="baseline"/>
        <w:rPr>
          <w:rFonts w:ascii="Arial" w:eastAsia="Times New Roman" w:hAnsi="Arial" w:cs="Arial"/>
          <w:b/>
          <w:bCs/>
          <w:lang w:eastAsia="tr-TR"/>
        </w:rPr>
      </w:pPr>
      <w:r>
        <w:rPr>
          <w:rFonts w:ascii="Arial" w:hAnsi="Arial" w:cs="Arial"/>
          <w:b/>
        </w:rPr>
        <w:t>WHATSAPP AYDINLATMA METNİ</w:t>
      </w:r>
    </w:p>
    <w:p w14:paraId="0C9BC076" w14:textId="77777777" w:rsidR="00A734CA" w:rsidRPr="00A734CA" w:rsidRDefault="00A734CA" w:rsidP="00A734CA">
      <w:pPr>
        <w:tabs>
          <w:tab w:val="left" w:pos="2190"/>
        </w:tabs>
        <w:spacing w:before="120" w:after="120" w:line="240" w:lineRule="auto"/>
        <w:ind w:left="-709"/>
        <w:contextualSpacing/>
        <w:jc w:val="both"/>
        <w:rPr>
          <w:rFonts w:cstheme="minorHAnsi"/>
        </w:rPr>
      </w:pPr>
      <w:r w:rsidRPr="00A734CA">
        <w:rPr>
          <w:rFonts w:cstheme="minorHAnsi"/>
        </w:rPr>
        <w:t xml:space="preserve">Bu aydınlatma metni 6698 sayılı Kişisel Verilerin Korunması Kanunu'nun ("KVKK") 10. Maddesi ile Aydınlatma Yükümlülüğünün Yerine Getirilmesinde Uyulacak Usul ve Esaslar Hakkında Tebliğ kapsamında veri sorumlusu sıfatıyla Başoğlan Çınarı Turizm Ticaret Tarım Akaryakıt İnşaat Mimarlık Mühendislik İthalat ve İhracat Ltd. Şti. tarafından hazırlanmıştır. İşbu metinde Başoğlan Çınarı Turizm Ticaret Tarım Akaryakıt İnşaat Mimarlık Mühendislik İthalat ve İhracat Ltd. Şti.; NUUP Hotel, Sento, Krei ve Patisserie olarak hizmet vermekte olup, metin içerisinde kısaca “NUUP Hotel” olarak anılacaktır. NUUP Hotel olarak, sizlere ait her türlü kişisel verinin mümkün olabilen en iyi şekilde ve özenle işlenerek muhafaza edilmesine büyük hassasiyet göstermekteyiz. </w:t>
      </w:r>
    </w:p>
    <w:p w14:paraId="4E332112" w14:textId="5F75C3CC" w:rsidR="00A734CA" w:rsidRPr="00A734CA" w:rsidRDefault="00A734CA" w:rsidP="00A734CA">
      <w:pPr>
        <w:tabs>
          <w:tab w:val="left" w:pos="2190"/>
        </w:tabs>
        <w:spacing w:before="120" w:after="120" w:line="240" w:lineRule="auto"/>
        <w:ind w:left="-709"/>
        <w:contextualSpacing/>
        <w:jc w:val="both"/>
        <w:rPr>
          <w:rFonts w:cstheme="minorHAnsi"/>
        </w:rPr>
      </w:pPr>
      <w:r w:rsidRPr="00A734CA">
        <w:rPr>
          <w:rFonts w:cstheme="minorHAnsi"/>
        </w:rPr>
        <w:t xml:space="preserve">6698 sayılı Kişisel Verilerin Korunması Kanunu uyarınca, kişisel verileriniz; NUUP Hotel olarak aşağıda açıklanan amaçlar kapsamında; hukuka ve dürüstlük kurallarına uygun bir şekilde işlenebilecek, kaydedilebilecek, saklanabilecek, sınıflandırabilecek, güncellenebilecek ve mevzuatın izin verdiği hallerde ve/veya işlendikleri amaçla sınırlı olarak 3. kişilere açıklanabilecek/aktarılabilecektir. Bu sorumluluğumuzun bilinci ile 6698 sayılı Kişisel Verilerin Korunması Kanunu ve ilgili mevzuat kapsamında Veri Sorumlusu sıfatıyla </w:t>
      </w:r>
      <w:hyperlink r:id="rId8" w:history="1">
        <w:r w:rsidRPr="00A734CA">
          <w:rPr>
            <w:rStyle w:val="Kpr"/>
            <w:rFonts w:cstheme="minorHAnsi"/>
          </w:rPr>
          <w:t>www.nuup.com.tr</w:t>
        </w:r>
      </w:hyperlink>
      <w:r w:rsidRPr="00A734CA">
        <w:rPr>
          <w:rFonts w:cstheme="minorHAnsi"/>
        </w:rPr>
        <w:t xml:space="preserve"> internet sitesinde bulunan Kişisel Verilerin İşlenmesi Politikasında ayrıntılı olarak belirtilen kişisel verilerinizi işlemekteyiz. </w:t>
      </w:r>
    </w:p>
    <w:p w14:paraId="1A887DD7" w14:textId="77777777" w:rsidR="00A734CA" w:rsidRPr="00A734CA" w:rsidRDefault="00A734CA" w:rsidP="00A734CA">
      <w:pPr>
        <w:tabs>
          <w:tab w:val="left" w:pos="2190"/>
        </w:tabs>
        <w:spacing w:before="120" w:after="120" w:line="240" w:lineRule="auto"/>
        <w:ind w:left="-709"/>
        <w:contextualSpacing/>
        <w:jc w:val="both"/>
        <w:rPr>
          <w:rFonts w:cstheme="minorHAnsi"/>
        </w:rPr>
      </w:pPr>
      <w:r w:rsidRPr="00A734CA">
        <w:rPr>
          <w:rFonts w:cstheme="minorHAnsi"/>
        </w:rPr>
        <w:t>6698 sayılı Kişisel Verilerin Korunması Kanunu ile ilgili mevzuat kapsamında NUUP Hotel Veri Sorumlusu sıfatıyla, ilgili kişilerden belirlenmiş amaçlar doğrultusunda almış olduğu kişisel veriler:</w:t>
      </w:r>
    </w:p>
    <w:p w14:paraId="69F39461" w14:textId="77777777" w:rsidR="003A580C" w:rsidRPr="00210E64" w:rsidRDefault="003A580C" w:rsidP="00C820D2">
      <w:pPr>
        <w:pStyle w:val="ListeParagraf"/>
        <w:numPr>
          <w:ilvl w:val="0"/>
          <w:numId w:val="5"/>
        </w:numPr>
        <w:spacing w:before="120" w:after="120"/>
        <w:ind w:left="-426" w:hanging="284"/>
        <w:jc w:val="both"/>
        <w:rPr>
          <w:rFonts w:cstheme="minorHAnsi"/>
        </w:rPr>
      </w:pPr>
      <w:r>
        <w:rPr>
          <w:rFonts w:cstheme="minorHAnsi"/>
        </w:rPr>
        <w:t xml:space="preserve">Kimlik bilgisi: Ad soyadı, </w:t>
      </w:r>
    </w:p>
    <w:p w14:paraId="40902ECC" w14:textId="77777777" w:rsidR="003A580C" w:rsidRPr="00210E64" w:rsidRDefault="003A580C" w:rsidP="00C820D2">
      <w:pPr>
        <w:pStyle w:val="ListeParagraf"/>
        <w:numPr>
          <w:ilvl w:val="0"/>
          <w:numId w:val="5"/>
        </w:numPr>
        <w:spacing w:before="120" w:after="120"/>
        <w:ind w:left="-426" w:hanging="284"/>
        <w:jc w:val="both"/>
        <w:rPr>
          <w:rFonts w:cstheme="minorHAnsi"/>
        </w:rPr>
      </w:pPr>
      <w:r>
        <w:rPr>
          <w:rFonts w:cstheme="minorHAnsi"/>
        </w:rPr>
        <w:t>İletişim bilgisi: Telefon numarası,</w:t>
      </w:r>
    </w:p>
    <w:p w14:paraId="7660259E" w14:textId="77777777" w:rsidR="003A580C" w:rsidRPr="00210E64" w:rsidRDefault="003A580C" w:rsidP="00C820D2">
      <w:pPr>
        <w:pStyle w:val="ListeParagraf"/>
        <w:numPr>
          <w:ilvl w:val="0"/>
          <w:numId w:val="5"/>
        </w:numPr>
        <w:spacing w:before="120" w:after="120"/>
        <w:ind w:left="-426" w:hanging="284"/>
        <w:jc w:val="both"/>
        <w:rPr>
          <w:rFonts w:cstheme="minorHAnsi"/>
        </w:rPr>
      </w:pPr>
      <w:r>
        <w:rPr>
          <w:rFonts w:cstheme="minorHAnsi"/>
        </w:rPr>
        <w:t>Talep ve şikâyetlerine dair kişisel verileri alınmaktadır.</w:t>
      </w:r>
    </w:p>
    <w:p w14:paraId="6190129C" w14:textId="77777777" w:rsidR="0098024D" w:rsidRPr="00210E64" w:rsidRDefault="0098024D" w:rsidP="00C820D2">
      <w:pPr>
        <w:pStyle w:val="Balk2"/>
        <w:ind w:left="-709"/>
        <w:contextualSpacing/>
        <w:rPr>
          <w:rFonts w:asciiTheme="minorHAnsi" w:hAnsiTheme="minorHAnsi" w:cstheme="minorHAnsi"/>
          <w:sz w:val="22"/>
          <w:szCs w:val="22"/>
        </w:rPr>
      </w:pPr>
      <w:r>
        <w:rPr>
          <w:rFonts w:asciiTheme="minorHAnsi" w:hAnsiTheme="minorHAnsi" w:cstheme="minorHAnsi"/>
          <w:sz w:val="22"/>
          <w:szCs w:val="22"/>
        </w:rPr>
        <w:t xml:space="preserve">KİŞİSEL VERİLERİNİZİN İŞLENME AMACI </w:t>
      </w:r>
    </w:p>
    <w:p w14:paraId="6F26E062" w14:textId="77777777" w:rsidR="000C57E6" w:rsidRPr="00210E64" w:rsidRDefault="003A580C" w:rsidP="00C820D2">
      <w:pPr>
        <w:pStyle w:val="ListeParagraf"/>
        <w:numPr>
          <w:ilvl w:val="0"/>
          <w:numId w:val="5"/>
        </w:numPr>
        <w:spacing w:before="120" w:after="120"/>
        <w:ind w:left="-426" w:hanging="284"/>
        <w:jc w:val="both"/>
        <w:rPr>
          <w:rFonts w:cstheme="minorHAnsi"/>
        </w:rPr>
      </w:pPr>
      <w:r>
        <w:rPr>
          <w:rFonts w:cstheme="minorHAnsi"/>
        </w:rPr>
        <w:t xml:space="preserve">İlgili talep ve şikâyetlerin alınması ve gerekli işlemlerin başlatılabilmesi, </w:t>
      </w:r>
    </w:p>
    <w:p w14:paraId="417AF727" w14:textId="77777777" w:rsidR="000C57E6" w:rsidRPr="00210E64" w:rsidRDefault="003A580C" w:rsidP="00C820D2">
      <w:pPr>
        <w:pStyle w:val="ListeParagraf"/>
        <w:numPr>
          <w:ilvl w:val="0"/>
          <w:numId w:val="5"/>
        </w:numPr>
        <w:spacing w:before="120" w:after="120"/>
        <w:ind w:left="-426" w:hanging="284"/>
        <w:jc w:val="both"/>
        <w:rPr>
          <w:rFonts w:cstheme="minorHAnsi"/>
        </w:rPr>
      </w:pPr>
      <w:r>
        <w:rPr>
          <w:rFonts w:cstheme="minorHAnsi"/>
        </w:rPr>
        <w:t>İş süreçlerinin iyileştirilmesine yönelik önerilerin alınması ve gerekli çözümün sağlanabilmesi,</w:t>
      </w:r>
    </w:p>
    <w:p w14:paraId="25686E35" w14:textId="77777777" w:rsidR="003A580C" w:rsidRDefault="009A6F41" w:rsidP="00C820D2">
      <w:pPr>
        <w:pStyle w:val="ListeParagraf"/>
        <w:numPr>
          <w:ilvl w:val="0"/>
          <w:numId w:val="5"/>
        </w:numPr>
        <w:spacing w:before="120" w:after="120"/>
        <w:ind w:left="-426" w:hanging="284"/>
        <w:jc w:val="both"/>
        <w:rPr>
          <w:rFonts w:cstheme="minorHAnsi"/>
        </w:rPr>
      </w:pPr>
      <w:r>
        <w:rPr>
          <w:rFonts w:cstheme="minorHAnsi"/>
        </w:rPr>
        <w:t>İletişim faaliyetlerinin sağlanabilmesi,</w:t>
      </w:r>
    </w:p>
    <w:p w14:paraId="68F877C1" w14:textId="4637EC46" w:rsidR="00BC6968" w:rsidRDefault="00BC6968" w:rsidP="00C820D2">
      <w:pPr>
        <w:pStyle w:val="ListeParagraf"/>
        <w:numPr>
          <w:ilvl w:val="0"/>
          <w:numId w:val="5"/>
        </w:numPr>
        <w:spacing w:before="120" w:after="120"/>
        <w:ind w:left="-426" w:hanging="284"/>
        <w:jc w:val="both"/>
        <w:rPr>
          <w:rFonts w:cstheme="minorHAnsi"/>
        </w:rPr>
      </w:pPr>
      <w:r>
        <w:rPr>
          <w:rFonts w:cstheme="minorHAnsi"/>
        </w:rPr>
        <w:t>Otel ile ilgili bilgilendirmelerin yapılabilmesi,</w:t>
      </w:r>
    </w:p>
    <w:p w14:paraId="381340BA" w14:textId="3D0A7A28" w:rsidR="00BC6968" w:rsidRPr="00210E64" w:rsidRDefault="00BC6968" w:rsidP="00C820D2">
      <w:pPr>
        <w:pStyle w:val="ListeParagraf"/>
        <w:numPr>
          <w:ilvl w:val="0"/>
          <w:numId w:val="5"/>
        </w:numPr>
        <w:spacing w:before="120" w:after="120"/>
        <w:ind w:left="-426" w:hanging="284"/>
        <w:jc w:val="both"/>
        <w:rPr>
          <w:rFonts w:cstheme="minorHAnsi"/>
        </w:rPr>
      </w:pPr>
      <w:r>
        <w:rPr>
          <w:rFonts w:cstheme="minorHAnsi"/>
        </w:rPr>
        <w:t>Konaklama boyunca müşteri memnuniyetinin arttırılabilmesi,</w:t>
      </w:r>
    </w:p>
    <w:p w14:paraId="53EDDD4E" w14:textId="4EB6303D" w:rsidR="00A734CA" w:rsidRPr="00A734CA" w:rsidRDefault="00A734CA" w:rsidP="00A734CA">
      <w:pPr>
        <w:pStyle w:val="ListeParagraf"/>
        <w:numPr>
          <w:ilvl w:val="0"/>
          <w:numId w:val="5"/>
        </w:numPr>
        <w:spacing w:before="120" w:after="120"/>
        <w:ind w:left="-426" w:hanging="284"/>
        <w:jc w:val="both"/>
        <w:rPr>
          <w:rFonts w:cstheme="minorHAnsi"/>
        </w:rPr>
      </w:pPr>
      <w:r w:rsidRPr="00A734CA">
        <w:rPr>
          <w:rFonts w:cstheme="minorHAnsi"/>
        </w:rPr>
        <w:t xml:space="preserve">Özel gün ve dönemlerde (bayram, yılbaşı, doğum günü vb.) misafirlere kutlama, kampanya ve bilgilendirme mesajlarının iletilmesi </w:t>
      </w:r>
      <w:r>
        <w:rPr>
          <w:rFonts w:cstheme="minorHAnsi"/>
        </w:rPr>
        <w:t>kapsamında işlenmektedir.</w:t>
      </w:r>
    </w:p>
    <w:p w14:paraId="10313BB3" w14:textId="77777777" w:rsidR="00A2399F" w:rsidRPr="00210E64" w:rsidRDefault="00A2399F" w:rsidP="00C820D2">
      <w:pPr>
        <w:pStyle w:val="Balk2"/>
        <w:ind w:left="-709"/>
        <w:contextualSpacing/>
        <w:rPr>
          <w:rFonts w:asciiTheme="minorHAnsi" w:hAnsiTheme="minorHAnsi" w:cstheme="minorHAnsi"/>
          <w:sz w:val="22"/>
          <w:szCs w:val="22"/>
        </w:rPr>
      </w:pPr>
      <w:r>
        <w:rPr>
          <w:rFonts w:asciiTheme="minorHAnsi" w:hAnsiTheme="minorHAnsi" w:cstheme="minorHAnsi"/>
          <w:sz w:val="22"/>
          <w:szCs w:val="22"/>
        </w:rPr>
        <w:t>KİŞİSEL VERİLERİN TOPLANMA YÖNTEMİ VE HUKUKİ SEBEBİ</w:t>
      </w:r>
    </w:p>
    <w:p w14:paraId="4BCBEFE2" w14:textId="77777777" w:rsidR="003A580C" w:rsidRPr="00210E64" w:rsidRDefault="003A580C" w:rsidP="00C820D2">
      <w:pPr>
        <w:spacing w:before="120" w:after="120"/>
        <w:ind w:left="-709" w:right="-851"/>
        <w:contextualSpacing/>
        <w:jc w:val="both"/>
        <w:rPr>
          <w:rFonts w:cstheme="minorHAnsi"/>
        </w:rPr>
      </w:pPr>
      <w:r>
        <w:rPr>
          <w:rFonts w:cstheme="minorHAnsi"/>
        </w:rPr>
        <w:t>İşlenen kişisel verileriniz, Kişisel Verilerin Korunması Kanununun 5. Maddesi m.5/1'de yer alan;</w:t>
      </w:r>
    </w:p>
    <w:p w14:paraId="69BE913B" w14:textId="77777777" w:rsidR="003A580C" w:rsidRPr="00210E64" w:rsidRDefault="003A580C" w:rsidP="00C820D2">
      <w:pPr>
        <w:pStyle w:val="ListeParagraf"/>
        <w:numPr>
          <w:ilvl w:val="0"/>
          <w:numId w:val="5"/>
        </w:numPr>
        <w:spacing w:before="120" w:after="120"/>
        <w:ind w:left="-426" w:hanging="284"/>
        <w:jc w:val="both"/>
        <w:rPr>
          <w:rFonts w:cstheme="minorHAnsi"/>
        </w:rPr>
      </w:pPr>
      <w:r>
        <w:rPr>
          <w:rFonts w:cstheme="minorHAnsi"/>
        </w:rPr>
        <w:t>İlgili kişinin açık rızası,</w:t>
      </w:r>
    </w:p>
    <w:p w14:paraId="4ED6865C" w14:textId="0B7F73A4" w:rsidR="003A580C" w:rsidRPr="00210E64" w:rsidRDefault="003A580C" w:rsidP="00CA6CF4">
      <w:pPr>
        <w:pStyle w:val="ListeParagraf"/>
        <w:numPr>
          <w:ilvl w:val="0"/>
          <w:numId w:val="5"/>
        </w:numPr>
        <w:spacing w:before="120" w:after="120"/>
        <w:ind w:left="-426" w:right="-851" w:hanging="284"/>
        <w:jc w:val="both"/>
        <w:rPr>
          <w:rFonts w:cstheme="minorHAnsi"/>
        </w:rPr>
      </w:pPr>
      <w:r>
        <w:rPr>
          <w:rFonts w:cstheme="minorHAnsi"/>
        </w:rPr>
        <w:t xml:space="preserve">İlgili kişinin temel hak ve özgürlüklerine zarar vermemek kaydıyla, veri sorumlusunun meşru menfaatleri için veri işlenmesinin zorunlu olması hukuki sebeplerine dayanarak </w:t>
      </w:r>
      <w:r w:rsidR="00A734CA">
        <w:rPr>
          <w:rFonts w:cstheme="minorHAnsi"/>
        </w:rPr>
        <w:t xml:space="preserve">NUUP Hotel </w:t>
      </w:r>
      <w:r>
        <w:rPr>
          <w:rFonts w:cstheme="minorHAnsi"/>
        </w:rPr>
        <w:t xml:space="preserve">tarafından kimlik ve iletişim bilgisi verileri hukuka uygun, yukarıda açıkça belirtilen amaçlarla bağlantılı ve sınırlı şekilde, elektronik ortamlarda, bir veri kayıt sisteminin parçası olan otomatik (Whatsapp aracılığıyla) yöntemlerle toplanmakta ve işlenmektedir. </w:t>
      </w:r>
    </w:p>
    <w:p w14:paraId="16ED4FEA" w14:textId="77777777" w:rsidR="00A43E84" w:rsidRPr="00210E64" w:rsidRDefault="00AF5211" w:rsidP="00C820D2">
      <w:pPr>
        <w:pStyle w:val="Balk2"/>
        <w:ind w:left="-709"/>
        <w:contextualSpacing/>
        <w:rPr>
          <w:rFonts w:asciiTheme="minorHAnsi" w:hAnsiTheme="minorHAnsi" w:cstheme="minorHAnsi"/>
          <w:sz w:val="22"/>
          <w:szCs w:val="22"/>
        </w:rPr>
      </w:pPr>
      <w:r>
        <w:rPr>
          <w:rFonts w:asciiTheme="minorHAnsi" w:hAnsiTheme="minorHAnsi" w:cstheme="minorHAnsi"/>
          <w:sz w:val="22"/>
          <w:szCs w:val="22"/>
        </w:rPr>
        <w:t>KİŞİSEL VERİLERİN AKTARIMI</w:t>
      </w:r>
    </w:p>
    <w:p w14:paraId="291F8B57" w14:textId="77777777" w:rsidR="006C3229" w:rsidRPr="00210E64" w:rsidRDefault="006B160E" w:rsidP="00C820D2">
      <w:pPr>
        <w:spacing w:before="120" w:after="120"/>
        <w:ind w:left="-709" w:right="-851"/>
        <w:contextualSpacing/>
        <w:jc w:val="both"/>
        <w:rPr>
          <w:rFonts w:cstheme="minorHAnsi"/>
        </w:rPr>
      </w:pPr>
      <w:r>
        <w:rPr>
          <w:rFonts w:cstheme="minorHAnsi"/>
          <w:bCs/>
          <w:noProof/>
        </w:rPr>
        <w:t>NUUP Hotel</w:t>
      </w:r>
      <w:r>
        <w:rPr>
          <w:rFonts w:cstheme="minorHAnsi"/>
        </w:rPr>
        <w:t xml:space="preserve">, söz konusu aktarım işlemleri KVKK'nın düzenlediği hükümlere uygun olarak gerçekleştirilmektedir. Kişisel verileriniz yukarıda belirtilen amaçlarla ve Kanun'un 8. ve 9. maddelerinde belirlenen koşullar çerçevesinde; </w:t>
      </w:r>
    </w:p>
    <w:p w14:paraId="3A315F73" w14:textId="77777777" w:rsidR="00286D55" w:rsidRDefault="00605E51" w:rsidP="00C820D2">
      <w:pPr>
        <w:pStyle w:val="ListeParagraf"/>
        <w:numPr>
          <w:ilvl w:val="0"/>
          <w:numId w:val="5"/>
        </w:numPr>
        <w:spacing w:before="120" w:after="120"/>
        <w:ind w:left="-426" w:hanging="284"/>
        <w:jc w:val="both"/>
        <w:rPr>
          <w:rFonts w:cstheme="minorHAnsi"/>
        </w:rPr>
      </w:pPr>
      <w:r>
        <w:rPr>
          <w:rFonts w:cstheme="minorHAnsi"/>
        </w:rPr>
        <w:t>Söz konusu kişisel verileriniz talep ve şikayetlerin takip edilebilmesi ve iletişim faailiyetlerinin yürütülebilmesi amacıyla Whatsapp yoluyla iletişime geçildiği için Whatsapp’ın yurtdışı sunucularına aktarılmaktadır.</w:t>
      </w:r>
    </w:p>
    <w:p w14:paraId="13278643" w14:textId="77777777" w:rsidR="00286D55" w:rsidRPr="00BC6968" w:rsidRDefault="00286D55" w:rsidP="00C820D2">
      <w:pPr>
        <w:pStyle w:val="ListeParagraf"/>
        <w:numPr>
          <w:ilvl w:val="0"/>
          <w:numId w:val="5"/>
        </w:numPr>
        <w:spacing w:before="120" w:after="120"/>
        <w:ind w:left="-426" w:hanging="284"/>
        <w:jc w:val="both"/>
        <w:rPr>
          <w:rFonts w:cstheme="minorHAnsi"/>
        </w:rPr>
      </w:pPr>
      <w:r>
        <w:rPr>
          <w:rFonts w:eastAsia="Times New Roman" w:cstheme="minorHAnsi"/>
          <w:noProof/>
          <w:lang w:eastAsia="tr-TR"/>
        </w:rPr>
        <w:t>Söz konusu kişisel verileriniz şirketlerlerimiz adına bilgilendirme yapabilmek, ürün tanıtımlarını gerçekleştirebilmek amacıyla kurumumuzun bünyesindeki grup şirketlerine belirlenen amaçlar dahilinde aktarılmaktadır.</w:t>
      </w:r>
    </w:p>
    <w:p w14:paraId="67B73A36" w14:textId="77777777" w:rsidR="00BC6968" w:rsidRDefault="00BC6968" w:rsidP="00BC6968">
      <w:pPr>
        <w:spacing w:before="120" w:after="120"/>
        <w:jc w:val="both"/>
        <w:rPr>
          <w:rFonts w:cstheme="minorHAnsi"/>
        </w:rPr>
      </w:pPr>
    </w:p>
    <w:p w14:paraId="6AA27B29" w14:textId="77777777" w:rsidR="00BC6968" w:rsidRPr="00BC6968" w:rsidRDefault="00BC6968" w:rsidP="00BC6968">
      <w:pPr>
        <w:spacing w:before="120" w:after="120"/>
        <w:jc w:val="both"/>
        <w:rPr>
          <w:rFonts w:cstheme="minorHAnsi"/>
        </w:rPr>
      </w:pPr>
    </w:p>
    <w:p w14:paraId="6E5676C1" w14:textId="77777777" w:rsidR="002C7E67" w:rsidRPr="00210E64" w:rsidRDefault="002C7E67" w:rsidP="00C820D2">
      <w:pPr>
        <w:pStyle w:val="Balk2"/>
        <w:ind w:left="-709"/>
        <w:contextualSpacing/>
        <w:rPr>
          <w:rFonts w:asciiTheme="minorHAnsi" w:hAnsiTheme="minorHAnsi" w:cstheme="minorHAnsi"/>
          <w:sz w:val="22"/>
          <w:szCs w:val="22"/>
        </w:rPr>
      </w:pPr>
      <w:r>
        <w:rPr>
          <w:rFonts w:asciiTheme="minorHAnsi" w:hAnsiTheme="minorHAnsi" w:cstheme="minorHAnsi"/>
          <w:sz w:val="22"/>
          <w:szCs w:val="22"/>
        </w:rPr>
        <w:lastRenderedPageBreak/>
        <w:t xml:space="preserve">KİŞİSEL VERİLERİN SAKLANMASI VE İMHA EDİLMESİ </w:t>
      </w:r>
    </w:p>
    <w:p w14:paraId="0616AFB8" w14:textId="77777777" w:rsidR="006C3229" w:rsidRPr="00210E64" w:rsidRDefault="006C3229" w:rsidP="00C820D2">
      <w:pPr>
        <w:spacing w:before="120" w:after="120"/>
        <w:ind w:left="-709" w:right="-851"/>
        <w:contextualSpacing/>
        <w:jc w:val="both"/>
        <w:rPr>
          <w:rFonts w:cstheme="minorHAnsi"/>
        </w:rPr>
      </w:pPr>
      <w:r>
        <w:rPr>
          <w:rFonts w:cstheme="minorHAnsi"/>
        </w:rPr>
        <w:t>Veri işleme amacının ortadan kalkması halinde, verilerin tutulmasına olanak sağlayan başka bir hukuki sebep veya dayanak bulunmadığı sürece kanunda ve diğer sair mevzuatta öngörüldüğü şekilde veriler silinir, yok edilir veya anonim hale getirilir.</w:t>
      </w:r>
    </w:p>
    <w:p w14:paraId="2F5FE502" w14:textId="77777777" w:rsidR="006C3229" w:rsidRPr="00210E64" w:rsidRDefault="006C3229" w:rsidP="00C820D2">
      <w:pPr>
        <w:spacing w:before="120" w:after="120"/>
        <w:ind w:left="-709" w:right="-851"/>
        <w:contextualSpacing/>
        <w:jc w:val="both"/>
        <w:rPr>
          <w:rFonts w:cstheme="minorHAnsi"/>
        </w:rPr>
      </w:pPr>
      <w:r>
        <w:rPr>
          <w:rFonts w:cstheme="minorHAnsi"/>
        </w:rPr>
        <w:t>Kişisel verileriniz aydınlatma metninde belirlenen amaç ve yöntemlerle işlenecek ve Kanun'a uygun olarak muhafaza edilecektir. Saklama ve imha işlemleri ve süreleri ile ilgili ayrıntılı bilgi için “</w:t>
      </w:r>
      <w:hyperlink r:id="rId9" w:history="1">
        <w:r>
          <w:rPr>
            <w:rStyle w:val="Kpr"/>
          </w:rPr>
          <w:t>www.nuup.com.tr</w:t>
        </w:r>
      </w:hyperlink>
      <w:r>
        <w:rPr>
          <w:rFonts w:cstheme="minorHAnsi"/>
        </w:rPr>
        <w:t xml:space="preserve">“ adresindeki Veri Saklama ve İmha Politikası'nı inceleyebilirsiniz. </w:t>
      </w:r>
    </w:p>
    <w:p w14:paraId="0CE15C4A" w14:textId="77777777" w:rsidR="00A43E84" w:rsidRPr="00210E64" w:rsidRDefault="00A43E84" w:rsidP="00C820D2">
      <w:pPr>
        <w:pStyle w:val="Balk2"/>
        <w:ind w:left="-709"/>
        <w:contextualSpacing/>
        <w:rPr>
          <w:rFonts w:asciiTheme="minorHAnsi" w:hAnsiTheme="minorHAnsi" w:cstheme="minorHAnsi"/>
          <w:sz w:val="22"/>
          <w:szCs w:val="22"/>
        </w:rPr>
      </w:pPr>
      <w:r>
        <w:rPr>
          <w:rFonts w:asciiTheme="minorHAnsi" w:hAnsiTheme="minorHAnsi" w:cstheme="minorHAnsi"/>
          <w:sz w:val="22"/>
          <w:szCs w:val="22"/>
        </w:rPr>
        <w:t>KİŞİSEL VERİLERİNİZE İLİŞKİN HAKLARINIZ</w:t>
      </w:r>
    </w:p>
    <w:p w14:paraId="3C9E3F33" w14:textId="77777777" w:rsidR="00897F5F" w:rsidRPr="00210E64" w:rsidRDefault="00897F5F" w:rsidP="00C820D2">
      <w:pPr>
        <w:spacing w:before="120" w:after="120"/>
        <w:ind w:left="-709" w:right="-851"/>
        <w:contextualSpacing/>
        <w:jc w:val="both"/>
        <w:rPr>
          <w:rFonts w:cstheme="minorHAnsi"/>
        </w:rPr>
      </w:pPr>
      <w:r>
        <w:rPr>
          <w:rFonts w:cstheme="minorHAnsi"/>
        </w:rPr>
        <w:t>Kişisel Verilerin Korunması Kanunu madde 11 uyarınca aşağıda belirtilen haklara sahip bulunmaktasınız:</w:t>
      </w:r>
    </w:p>
    <w:p w14:paraId="1DEB69D6"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Kişisel verilerinizin işlenip işlenmediğini öğrenme, işlendiğine ilişkin bilgi talep etme,</w:t>
      </w:r>
    </w:p>
    <w:p w14:paraId="6B47F634"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Kişisel verilerinizin işlenme amacını ve bunların amacına uygun kullanılıp kullanılmadığını öğrenme,</w:t>
      </w:r>
    </w:p>
    <w:p w14:paraId="42BD2353"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Kişisel verilerinizin aktarıldığı üçüncü kişileri bilme,</w:t>
      </w:r>
    </w:p>
    <w:p w14:paraId="6D00F97F"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Kişisel verilerinizin eksik veya yanlış işlenmiş olması hâlinde bunların düzeltilmesini talep etme, bu hakkınızı kullanmanız halinde bu durumun kişisel verilerinizin aktarıldığı üçüncü kişilere de bildirilmesini isteme,</w:t>
      </w:r>
    </w:p>
    <w:p w14:paraId="59706EE0"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Kişisel verilerinizin işlenme nedenlerinin ortadan kalkması halinde kişisel verilerinizin silinmesini veya yok edilmesini isteme, bu hakkınızı kullanmanız halinde bu durumun kişisel verilerinizin aktarıldığı üçüncü kişilere de bildirilmesini isteme,</w:t>
      </w:r>
    </w:p>
    <w:p w14:paraId="495A7D63" w14:textId="77777777" w:rsidR="00897F5F" w:rsidRPr="00210E64" w:rsidRDefault="00897F5F" w:rsidP="00C820D2">
      <w:pPr>
        <w:pStyle w:val="ListeParagraf"/>
        <w:numPr>
          <w:ilvl w:val="0"/>
          <w:numId w:val="5"/>
        </w:numPr>
        <w:spacing w:before="120" w:after="120"/>
        <w:ind w:left="-426" w:right="-851" w:hanging="284"/>
        <w:jc w:val="both"/>
        <w:rPr>
          <w:rFonts w:cstheme="minorHAnsi"/>
        </w:rPr>
      </w:pPr>
      <w:r>
        <w:rPr>
          <w:rFonts w:cstheme="minorHAnsi"/>
        </w:rPr>
        <w:t>Elde ettiğimiz bilgilerin otomatik sistemler ile analizi yoluyla hakkınızda ortaya çıkan sonuca itiraz etme ve zarara uğramanız halinde tazminat talep etme.</w:t>
      </w:r>
      <w:bookmarkStart w:id="0" w:name="_Hlk118277162"/>
    </w:p>
    <w:p w14:paraId="2F891C07" w14:textId="77777777" w:rsidR="00897F5F" w:rsidRPr="00210E64" w:rsidRDefault="00897F5F" w:rsidP="00C820D2">
      <w:pPr>
        <w:pStyle w:val="ListeParagraf"/>
        <w:spacing w:before="120" w:after="120" w:line="240" w:lineRule="auto"/>
        <w:ind w:left="426"/>
        <w:jc w:val="both"/>
        <w:textAlignment w:val="baseline"/>
        <w:rPr>
          <w:rFonts w:cstheme="minorHAnsi"/>
        </w:rPr>
      </w:pPr>
    </w:p>
    <w:p w14:paraId="3A0502F3" w14:textId="77777777" w:rsidR="006C58BA" w:rsidRPr="00A941BB" w:rsidRDefault="006C58BA" w:rsidP="006C58BA">
      <w:pPr>
        <w:tabs>
          <w:tab w:val="left" w:pos="2190"/>
        </w:tabs>
        <w:spacing w:before="120" w:after="120" w:line="240" w:lineRule="auto"/>
        <w:ind w:left="-709" w:right="-708"/>
        <w:jc w:val="both"/>
        <w:rPr>
          <w:rFonts w:cs="Arial"/>
          <w:b/>
          <w:i/>
          <w:iCs/>
        </w:rPr>
      </w:pPr>
      <w:bookmarkStart w:id="1" w:name="_Hlk211330872"/>
      <w:bookmarkEnd w:id="0"/>
      <w:r>
        <w:rPr>
          <w:rFonts w:eastAsia="Times New Roman" w:cstheme="minorHAnsi"/>
          <w:color w:val="000000" w:themeColor="text1"/>
        </w:rPr>
        <w:t xml:space="preserve">Kişisel Verilerin Korunması Kanunun “İlgili Kişinin Hakları” başlıklı 11. Maddesi kapsamındaki taleplerinizi, “Veri Sorumlusuna Başvuru Usul ve Esasları Hakkında Tebliğe” göre KVKK Başvuru Formu’nu doldurarak </w:t>
      </w:r>
      <w:hyperlink r:id="rId10" w:tgtFrame="_blank" w:history="1">
        <w:r w:rsidRPr="00A734CA">
          <w:rPr>
            <w:rFonts w:eastAsia="Times New Roman" w:cstheme="minorHAnsi"/>
            <w:color w:val="000000" w:themeColor="text1"/>
          </w:rPr>
          <w:t>Çamlı, Nuup Hotel, Köybüşü Sokak No: S/4, 48700 Marmaris</w:t>
        </w:r>
      </w:hyperlink>
      <w:r>
        <w:rPr>
          <w:rFonts w:cs="Arial"/>
          <w:b/>
          <w:i/>
          <w:iCs/>
        </w:rPr>
        <w:t xml:space="preserve"> </w:t>
      </w:r>
      <w:r>
        <w:rPr>
          <w:rFonts w:eastAsia="Times New Roman" w:cstheme="minorHAnsi"/>
          <w:color w:val="000000" w:themeColor="text1"/>
        </w:rPr>
        <w:t>adresine yazılı olarak imzalanarak elektronik posta üzerinden</w:t>
      </w:r>
      <w:r>
        <w:t xml:space="preserve"> </w:t>
      </w:r>
      <w:hyperlink r:id="rId11" w:history="1">
        <w:r w:rsidRPr="00A734CA">
          <w:rPr>
            <w:rStyle w:val="Kpr"/>
            <w:rFonts w:cstheme="minorHAnsi"/>
          </w:rPr>
          <w:t>info@nuup.com.tr</w:t>
        </w:r>
        <w:r>
          <w:rPr>
            <w:rStyle w:val="Kpr"/>
            <w:b/>
            <w:bCs/>
            <w:i/>
            <w:iCs/>
          </w:rPr>
          <w:t> </w:t>
        </w:r>
      </w:hyperlink>
      <w:r>
        <w:rPr>
          <w:rFonts w:eastAsia="Times New Roman" w:cstheme="minorHAnsi"/>
          <w:color w:val="000000" w:themeColor="text1"/>
        </w:rPr>
        <w:t xml:space="preserve"> adresine</w:t>
      </w:r>
      <w:hyperlink r:id="rId12" w:history="1"/>
      <w:r>
        <w:t xml:space="preserve"> </w:t>
      </w:r>
      <w:r>
        <w:rPr>
          <w:rFonts w:eastAsia="Times New Roman" w:cstheme="minorHAnsi"/>
          <w:color w:val="000000" w:themeColor="text1"/>
        </w:rPr>
        <w:t>iletebilirsiniz</w:t>
      </w:r>
      <w:r>
        <w:rPr>
          <w:rFonts w:cs="Arial"/>
          <w:bCs/>
        </w:rPr>
        <w:t>.</w:t>
      </w:r>
    </w:p>
    <w:p w14:paraId="6D4EE5E9" w14:textId="77777777" w:rsidR="00D05BC1" w:rsidRPr="00D05BC1" w:rsidRDefault="00D05BC1" w:rsidP="00C820D2">
      <w:pPr>
        <w:spacing w:before="120" w:after="120"/>
        <w:ind w:left="-709" w:right="-851"/>
        <w:contextualSpacing/>
        <w:jc w:val="both"/>
        <w:rPr>
          <w:rFonts w:cs="Arial"/>
        </w:rPr>
      </w:pPr>
      <w:r>
        <w:rPr>
          <w:rFonts w:cs="Arial"/>
        </w:rPr>
        <w:t xml:space="preserve">Kurumumuz başvuruda yer alan talepleri, talebin niteliğine göre en kısa sürede ve en geç otuz gün içinde ücretsiz olarak sonuçlandırır. </w:t>
      </w:r>
      <w:r>
        <w:t xml:space="preserve">İlgili kişilere yasal süreler içerisinde yazılı olarak veya elektronik ortamda cevap verilecektir. </w:t>
      </w:r>
      <w:r>
        <w:rPr>
          <w:rFonts w:cs="Arial"/>
        </w:rPr>
        <w:t>Ancak söz konusu işlemin ayrıca bir maliyeti gerektirmesi hâlinde, Kişisel Verileri Koruma Kurulu tarafından belirlenen tarifedeki ücret alınabilir.</w:t>
      </w:r>
    </w:p>
    <w:bookmarkEnd w:id="1"/>
    <w:p w14:paraId="06D72059" w14:textId="77777777" w:rsidR="00951C1F" w:rsidRPr="00210E64" w:rsidRDefault="00951C1F" w:rsidP="00C820D2">
      <w:pPr>
        <w:spacing w:before="120" w:after="120"/>
        <w:ind w:left="-709" w:right="-851"/>
        <w:contextualSpacing/>
        <w:jc w:val="both"/>
        <w:rPr>
          <w:rFonts w:cstheme="minorHAnsi"/>
        </w:rPr>
      </w:pPr>
    </w:p>
    <w:p w14:paraId="4DAE35BC" w14:textId="77777777" w:rsidR="00A734CA" w:rsidRPr="00210E64" w:rsidRDefault="00A734CA" w:rsidP="00C820D2">
      <w:pPr>
        <w:tabs>
          <w:tab w:val="left" w:pos="3072"/>
        </w:tabs>
        <w:spacing w:before="120" w:after="120" w:line="240" w:lineRule="auto"/>
        <w:contextualSpacing/>
        <w:jc w:val="center"/>
        <w:rPr>
          <w:rFonts w:cstheme="minorHAnsi"/>
          <w:b/>
        </w:rPr>
      </w:pPr>
    </w:p>
    <w:sectPr w:rsidR="00A734CA" w:rsidRPr="00210E64" w:rsidSect="006C58BA">
      <w:headerReference w:type="even" r:id="rId13"/>
      <w:headerReference w:type="default" r:id="rId14"/>
      <w:footerReference w:type="even" r:id="rId15"/>
      <w:footerReference w:type="default" r:id="rId16"/>
      <w:headerReference w:type="first" r:id="rId17"/>
      <w:footerReference w:type="first" r:id="rId18"/>
      <w:pgSz w:w="11906" w:h="16838"/>
      <w:pgMar w:top="426" w:right="1558" w:bottom="1135" w:left="1417"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FDEB" w14:textId="77777777" w:rsidR="009D68B3" w:rsidRDefault="009D68B3">
      <w:pPr>
        <w:spacing w:after="0" w:line="240" w:lineRule="auto"/>
      </w:pPr>
      <w:r>
        <w:separator/>
      </w:r>
    </w:p>
  </w:endnote>
  <w:endnote w:type="continuationSeparator" w:id="0">
    <w:p w14:paraId="75413991" w14:textId="77777777" w:rsidR="009D68B3" w:rsidRDefault="009D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75D7" w14:textId="77777777" w:rsidR="00C820D2" w:rsidRDefault="00C820D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949D" w14:textId="77777777" w:rsidR="006D0721" w:rsidRPr="00A6178E" w:rsidRDefault="00AF5D71" w:rsidP="00A6178E">
    <w:pPr>
      <w:pStyle w:val="AltBilgi"/>
    </w:pPr>
    <w:r>
      <w:rPr>
        <w:rFonts w:ascii="Century Gothic" w:hAnsi="Century Gothic"/>
        <w:b/>
        <w:i/>
      </w:rPr>
      <w:tab/>
    </w:r>
    <w:r>
      <w:rPr>
        <w:rFonts w:ascii="Century Gothic" w:hAnsi="Century Gothic"/>
        <w:b/>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8F66" w14:textId="77777777" w:rsidR="00C820D2" w:rsidRDefault="00C820D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BB73" w14:textId="77777777" w:rsidR="009D68B3" w:rsidRDefault="009D68B3">
      <w:pPr>
        <w:spacing w:after="0" w:line="240" w:lineRule="auto"/>
      </w:pPr>
      <w:r>
        <w:separator/>
      </w:r>
    </w:p>
  </w:footnote>
  <w:footnote w:type="continuationSeparator" w:id="0">
    <w:p w14:paraId="17EE6318" w14:textId="77777777" w:rsidR="009D68B3" w:rsidRDefault="009D6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ECB6" w14:textId="77777777" w:rsidR="00C820D2" w:rsidRDefault="00C820D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CE7F8" w14:textId="77777777" w:rsidR="006D0721" w:rsidRPr="00256D10" w:rsidRDefault="00AF5D71" w:rsidP="00C37FB6">
    <w:pPr>
      <w:pStyle w:val="stBilgi"/>
      <w:ind w:left="-851"/>
      <w:rPr>
        <w:rFonts w:ascii="Century Gothic" w:hAnsi="Century Gothic"/>
      </w:rPr>
    </w:pPr>
    <w:r w:rsidRPr="00256D10">
      <w:rPr>
        <w:rFonts w:ascii="Century Gothic" w:hAnsi="Century Gothic" w:cstheme="minorHAnsi"/>
        <w:b/>
        <w:bCs/>
        <w:sz w:val="29"/>
        <w:szCs w:val="29"/>
      </w:rPr>
      <w:t xml:space="preserve"> </w:t>
    </w:r>
    <w:r w:rsidRPr="00256D10">
      <w:rPr>
        <w:rFonts w:ascii="Century Gothic" w:hAnsi="Century Gothic" w:cstheme="minorHAnsi"/>
        <w:b/>
        <w:bCs/>
        <w:sz w:val="29"/>
        <w:szCs w:val="29"/>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B732" w14:textId="77777777" w:rsidR="00C820D2" w:rsidRDefault="00C820D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A483B"/>
    <w:multiLevelType w:val="hybridMultilevel"/>
    <w:tmpl w:val="651672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CA17D52"/>
    <w:multiLevelType w:val="multilevel"/>
    <w:tmpl w:val="FB0C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C77650"/>
    <w:multiLevelType w:val="hybridMultilevel"/>
    <w:tmpl w:val="3C9EE4E0"/>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3" w15:restartNumberingAfterBreak="0">
    <w:nsid w:val="754D5E24"/>
    <w:multiLevelType w:val="hybridMultilevel"/>
    <w:tmpl w:val="3B989A80"/>
    <w:lvl w:ilvl="0" w:tplc="D20CBC2A">
      <w:start w:val="15"/>
      <w:numFmt w:val="bullet"/>
      <w:lvlText w:val="-"/>
      <w:lvlJc w:val="left"/>
      <w:pPr>
        <w:ind w:left="420" w:hanging="360"/>
      </w:pPr>
      <w:rPr>
        <w:rFonts w:ascii="Century Gothic" w:eastAsia="Times New Roman" w:hAnsi="Century Gothic" w:cs="Arial" w:hint="default"/>
        <w:b w:val="0"/>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4" w15:restartNumberingAfterBreak="0">
    <w:nsid w:val="758F3A29"/>
    <w:multiLevelType w:val="hybridMultilevel"/>
    <w:tmpl w:val="C79C42B0"/>
    <w:lvl w:ilvl="0" w:tplc="D20CBC2A">
      <w:start w:val="15"/>
      <w:numFmt w:val="bullet"/>
      <w:lvlText w:val="-"/>
      <w:lvlJc w:val="left"/>
      <w:pPr>
        <w:ind w:left="780" w:hanging="360"/>
      </w:pPr>
      <w:rPr>
        <w:rFonts w:ascii="Century Gothic" w:eastAsia="Times New Roman" w:hAnsi="Century Gothic" w:cs="Arial" w:hint="default"/>
        <w:b w:val="0"/>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5" w15:restartNumberingAfterBreak="0">
    <w:nsid w:val="78DB320F"/>
    <w:multiLevelType w:val="hybridMultilevel"/>
    <w:tmpl w:val="32A06B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93795582">
    <w:abstractNumId w:val="3"/>
  </w:num>
  <w:num w:numId="2" w16cid:durableId="580482574">
    <w:abstractNumId w:val="4"/>
  </w:num>
  <w:num w:numId="3" w16cid:durableId="621883479">
    <w:abstractNumId w:val="2"/>
  </w:num>
  <w:num w:numId="4" w16cid:durableId="1883591078">
    <w:abstractNumId w:val="5"/>
  </w:num>
  <w:num w:numId="5" w16cid:durableId="12071949">
    <w:abstractNumId w:val="0"/>
  </w:num>
  <w:num w:numId="6" w16cid:durableId="1753547130">
    <w:abstractNumId w:val="2"/>
  </w:num>
  <w:num w:numId="7" w16cid:durableId="248275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0FA"/>
    <w:rsid w:val="00012B35"/>
    <w:rsid w:val="00047B4D"/>
    <w:rsid w:val="00054C29"/>
    <w:rsid w:val="00091357"/>
    <w:rsid w:val="000C219D"/>
    <w:rsid w:val="000C32DC"/>
    <w:rsid w:val="000C57E6"/>
    <w:rsid w:val="00103C65"/>
    <w:rsid w:val="001320B2"/>
    <w:rsid w:val="00171EED"/>
    <w:rsid w:val="001760F7"/>
    <w:rsid w:val="001840F4"/>
    <w:rsid w:val="001C17C6"/>
    <w:rsid w:val="001F3CBD"/>
    <w:rsid w:val="00210E64"/>
    <w:rsid w:val="00241359"/>
    <w:rsid w:val="0024685B"/>
    <w:rsid w:val="002563DE"/>
    <w:rsid w:val="00257BD6"/>
    <w:rsid w:val="002722C6"/>
    <w:rsid w:val="0027287B"/>
    <w:rsid w:val="00286D55"/>
    <w:rsid w:val="002C7E67"/>
    <w:rsid w:val="002E621A"/>
    <w:rsid w:val="00314D01"/>
    <w:rsid w:val="00315326"/>
    <w:rsid w:val="003432E7"/>
    <w:rsid w:val="00357F0B"/>
    <w:rsid w:val="00377A7B"/>
    <w:rsid w:val="003A580C"/>
    <w:rsid w:val="003C02D9"/>
    <w:rsid w:val="003E1C44"/>
    <w:rsid w:val="003E1D41"/>
    <w:rsid w:val="0043160C"/>
    <w:rsid w:val="005025BF"/>
    <w:rsid w:val="0056695E"/>
    <w:rsid w:val="0059590D"/>
    <w:rsid w:val="005A1CFA"/>
    <w:rsid w:val="005A4CF1"/>
    <w:rsid w:val="005B329A"/>
    <w:rsid w:val="005F059F"/>
    <w:rsid w:val="00605E51"/>
    <w:rsid w:val="0061156A"/>
    <w:rsid w:val="00656B6F"/>
    <w:rsid w:val="006B160E"/>
    <w:rsid w:val="006C3229"/>
    <w:rsid w:val="006C58BA"/>
    <w:rsid w:val="006D0721"/>
    <w:rsid w:val="006D657C"/>
    <w:rsid w:val="006F6C88"/>
    <w:rsid w:val="00702283"/>
    <w:rsid w:val="007130F5"/>
    <w:rsid w:val="00713298"/>
    <w:rsid w:val="007163C6"/>
    <w:rsid w:val="007310FA"/>
    <w:rsid w:val="0073724D"/>
    <w:rsid w:val="00757CAD"/>
    <w:rsid w:val="007E3949"/>
    <w:rsid w:val="00830D59"/>
    <w:rsid w:val="00845C4A"/>
    <w:rsid w:val="00897F5F"/>
    <w:rsid w:val="008D4FF1"/>
    <w:rsid w:val="008E249F"/>
    <w:rsid w:val="00904095"/>
    <w:rsid w:val="00906D07"/>
    <w:rsid w:val="0091374C"/>
    <w:rsid w:val="00951C1F"/>
    <w:rsid w:val="009571FF"/>
    <w:rsid w:val="0098024D"/>
    <w:rsid w:val="009A6D1F"/>
    <w:rsid w:val="009A6F41"/>
    <w:rsid w:val="009D68B3"/>
    <w:rsid w:val="009F2018"/>
    <w:rsid w:val="009F69AA"/>
    <w:rsid w:val="00A219AA"/>
    <w:rsid w:val="00A2399F"/>
    <w:rsid w:val="00A43E84"/>
    <w:rsid w:val="00A4742F"/>
    <w:rsid w:val="00A734CA"/>
    <w:rsid w:val="00A73B6A"/>
    <w:rsid w:val="00AC6988"/>
    <w:rsid w:val="00AE6E1F"/>
    <w:rsid w:val="00AF5211"/>
    <w:rsid w:val="00AF5D71"/>
    <w:rsid w:val="00B051E8"/>
    <w:rsid w:val="00B07C21"/>
    <w:rsid w:val="00B224BB"/>
    <w:rsid w:val="00B3692C"/>
    <w:rsid w:val="00B768E5"/>
    <w:rsid w:val="00B850C2"/>
    <w:rsid w:val="00B85387"/>
    <w:rsid w:val="00B87A3B"/>
    <w:rsid w:val="00BB128B"/>
    <w:rsid w:val="00BC6968"/>
    <w:rsid w:val="00BD1D49"/>
    <w:rsid w:val="00C02DD4"/>
    <w:rsid w:val="00C05C69"/>
    <w:rsid w:val="00C270A6"/>
    <w:rsid w:val="00C37FB6"/>
    <w:rsid w:val="00C7793F"/>
    <w:rsid w:val="00C820D2"/>
    <w:rsid w:val="00CA6CF4"/>
    <w:rsid w:val="00CB4DE4"/>
    <w:rsid w:val="00CB6F47"/>
    <w:rsid w:val="00CD136F"/>
    <w:rsid w:val="00CE087A"/>
    <w:rsid w:val="00D01D09"/>
    <w:rsid w:val="00D05BC1"/>
    <w:rsid w:val="00D23445"/>
    <w:rsid w:val="00D677C5"/>
    <w:rsid w:val="00D80924"/>
    <w:rsid w:val="00DA5A05"/>
    <w:rsid w:val="00DD6B2B"/>
    <w:rsid w:val="00DE39E5"/>
    <w:rsid w:val="00DE527E"/>
    <w:rsid w:val="00DF0679"/>
    <w:rsid w:val="00E0317C"/>
    <w:rsid w:val="00E3198F"/>
    <w:rsid w:val="00E4227E"/>
    <w:rsid w:val="00E510AE"/>
    <w:rsid w:val="00E71D67"/>
    <w:rsid w:val="00EA6E00"/>
    <w:rsid w:val="00ED4492"/>
    <w:rsid w:val="00F069A9"/>
    <w:rsid w:val="00F24F1B"/>
    <w:rsid w:val="00F252FC"/>
    <w:rsid w:val="00F30237"/>
    <w:rsid w:val="00F57518"/>
    <w:rsid w:val="00F844D3"/>
    <w:rsid w:val="00F86D1D"/>
    <w:rsid w:val="00F91F4C"/>
    <w:rsid w:val="00FB0541"/>
    <w:rsid w:val="00FC0055"/>
    <w:rsid w:val="00FC10B4"/>
    <w:rsid w:val="00FC53BD"/>
    <w:rsid w:val="00FE6266"/>
    <w:rsid w:val="00FF03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8019D"/>
  <w15:chartTrackingRefBased/>
  <w15:docId w15:val="{CC3DE7AA-A62B-4828-888D-C73E91FE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E51"/>
  </w:style>
  <w:style w:type="paragraph" w:styleId="Balk2">
    <w:name w:val="heading 2"/>
    <w:basedOn w:val="Normal"/>
    <w:next w:val="Normal"/>
    <w:link w:val="Balk2Char"/>
    <w:autoRedefine/>
    <w:uiPriority w:val="9"/>
    <w:unhideWhenUsed/>
    <w:qFormat/>
    <w:rsid w:val="00091357"/>
    <w:pPr>
      <w:keepNext/>
      <w:keepLines/>
      <w:spacing w:before="120" w:after="120"/>
      <w:outlineLvl w:val="1"/>
    </w:pPr>
    <w:rPr>
      <w:rFonts w:ascii="Tahoma" w:eastAsia="Times New Roman" w:hAnsi="Tahoma" w:cs="Tahoma"/>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05E5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05E51"/>
  </w:style>
  <w:style w:type="paragraph" w:styleId="AltBilgi">
    <w:name w:val="footer"/>
    <w:basedOn w:val="Normal"/>
    <w:link w:val="AltBilgiChar"/>
    <w:uiPriority w:val="99"/>
    <w:unhideWhenUsed/>
    <w:rsid w:val="00605E5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05E51"/>
  </w:style>
  <w:style w:type="table" w:styleId="TabloKlavuzu">
    <w:name w:val="Table Grid"/>
    <w:basedOn w:val="NormalTablo"/>
    <w:uiPriority w:val="39"/>
    <w:rsid w:val="00605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link w:val="ListeParagrafChar"/>
    <w:uiPriority w:val="34"/>
    <w:qFormat/>
    <w:rsid w:val="00605E51"/>
    <w:pPr>
      <w:ind w:left="720"/>
      <w:contextualSpacing/>
    </w:pPr>
  </w:style>
  <w:style w:type="character" w:styleId="Kpr">
    <w:name w:val="Hyperlink"/>
    <w:basedOn w:val="VarsaylanParagrafYazTipi"/>
    <w:uiPriority w:val="99"/>
    <w:unhideWhenUsed/>
    <w:rsid w:val="00605E51"/>
    <w:rPr>
      <w:color w:val="0563C1" w:themeColor="hyperlink"/>
      <w:u w:val="single"/>
    </w:rPr>
  </w:style>
  <w:style w:type="character" w:customStyle="1" w:styleId="zmlenmeyenBahsetme1">
    <w:name w:val="Çözümlenmeyen Bahsetme1"/>
    <w:basedOn w:val="VarsaylanParagrafYazTipi"/>
    <w:uiPriority w:val="99"/>
    <w:semiHidden/>
    <w:unhideWhenUsed/>
    <w:rsid w:val="0098024D"/>
    <w:rPr>
      <w:color w:val="605E5C"/>
      <w:shd w:val="clear" w:color="auto" w:fill="E1DFDD"/>
    </w:rPr>
  </w:style>
  <w:style w:type="paragraph" w:styleId="BalonMetni">
    <w:name w:val="Balloon Text"/>
    <w:basedOn w:val="Normal"/>
    <w:link w:val="BalonMetniChar"/>
    <w:uiPriority w:val="99"/>
    <w:semiHidden/>
    <w:unhideWhenUsed/>
    <w:rsid w:val="002563D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563DE"/>
    <w:rPr>
      <w:rFonts w:ascii="Segoe UI" w:hAnsi="Segoe UI" w:cs="Segoe UI"/>
      <w:sz w:val="18"/>
      <w:szCs w:val="18"/>
    </w:rPr>
  </w:style>
  <w:style w:type="character" w:customStyle="1" w:styleId="Balk2Char">
    <w:name w:val="Başlık 2 Char"/>
    <w:basedOn w:val="VarsaylanParagrafYazTipi"/>
    <w:link w:val="Balk2"/>
    <w:uiPriority w:val="9"/>
    <w:rsid w:val="00091357"/>
    <w:rPr>
      <w:rFonts w:ascii="Tahoma" w:eastAsia="Times New Roman" w:hAnsi="Tahoma" w:cs="Tahoma"/>
      <w:b/>
      <w:sz w:val="20"/>
      <w:szCs w:val="20"/>
      <w:lang w:eastAsia="tr-TR"/>
    </w:rPr>
  </w:style>
  <w:style w:type="character" w:customStyle="1" w:styleId="ListeParagrafChar">
    <w:name w:val="Liste Paragraf Char"/>
    <w:basedOn w:val="VarsaylanParagrafYazTipi"/>
    <w:link w:val="ListeParagraf"/>
    <w:uiPriority w:val="34"/>
    <w:locked/>
    <w:rsid w:val="002C7E67"/>
  </w:style>
  <w:style w:type="character" w:styleId="AklamaBavurusu">
    <w:name w:val="annotation reference"/>
    <w:basedOn w:val="VarsaylanParagrafYazTipi"/>
    <w:uiPriority w:val="99"/>
    <w:semiHidden/>
    <w:unhideWhenUsed/>
    <w:rsid w:val="00ED4492"/>
    <w:rPr>
      <w:sz w:val="16"/>
      <w:szCs w:val="16"/>
    </w:rPr>
  </w:style>
  <w:style w:type="paragraph" w:styleId="AklamaMetni">
    <w:name w:val="annotation text"/>
    <w:basedOn w:val="Normal"/>
    <w:link w:val="AklamaMetniChar"/>
    <w:uiPriority w:val="99"/>
    <w:semiHidden/>
    <w:unhideWhenUsed/>
    <w:rsid w:val="00ED449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D4492"/>
    <w:rPr>
      <w:sz w:val="20"/>
      <w:szCs w:val="20"/>
    </w:rPr>
  </w:style>
  <w:style w:type="paragraph" w:styleId="AklamaKonusu">
    <w:name w:val="annotation subject"/>
    <w:basedOn w:val="AklamaMetni"/>
    <w:next w:val="AklamaMetni"/>
    <w:link w:val="AklamaKonusuChar"/>
    <w:uiPriority w:val="99"/>
    <w:semiHidden/>
    <w:unhideWhenUsed/>
    <w:rsid w:val="00ED4492"/>
    <w:rPr>
      <w:b/>
      <w:bCs/>
    </w:rPr>
  </w:style>
  <w:style w:type="character" w:customStyle="1" w:styleId="AklamaKonusuChar">
    <w:name w:val="Açıklama Konusu Char"/>
    <w:basedOn w:val="AklamaMetniChar"/>
    <w:link w:val="AklamaKonusu"/>
    <w:uiPriority w:val="99"/>
    <w:semiHidden/>
    <w:rsid w:val="00ED4492"/>
    <w:rPr>
      <w:b/>
      <w:bCs/>
      <w:sz w:val="20"/>
      <w:szCs w:val="20"/>
    </w:rPr>
  </w:style>
  <w:style w:type="character" w:styleId="zlenenKpr">
    <w:name w:val="FollowedHyperlink"/>
    <w:basedOn w:val="VarsaylanParagrafYazTipi"/>
    <w:uiPriority w:val="99"/>
    <w:semiHidden/>
    <w:unhideWhenUsed/>
    <w:rsid w:val="00897F5F"/>
    <w:rPr>
      <w:color w:val="954F72" w:themeColor="followedHyperlink"/>
      <w:u w:val="single"/>
    </w:rPr>
  </w:style>
  <w:style w:type="character" w:styleId="zmlenmeyenBahsetme">
    <w:name w:val="Unresolved Mention"/>
    <w:basedOn w:val="VarsaylanParagrafYazTipi"/>
    <w:uiPriority w:val="99"/>
    <w:semiHidden/>
    <w:unhideWhenUsed/>
    <w:rsid w:val="00897F5F"/>
    <w:rPr>
      <w:color w:val="605E5C"/>
      <w:shd w:val="clear" w:color="auto" w:fill="E1DFDD"/>
    </w:rPr>
  </w:style>
  <w:style w:type="paragraph" w:styleId="NormalWeb">
    <w:name w:val="Normal (Web)"/>
    <w:basedOn w:val="Normal"/>
    <w:uiPriority w:val="99"/>
    <w:semiHidden/>
    <w:unhideWhenUsed/>
    <w:rsid w:val="00A734C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itation-567">
    <w:name w:val="citation-567"/>
    <w:basedOn w:val="VarsaylanParagrafYazTipi"/>
    <w:rsid w:val="00A734CA"/>
  </w:style>
  <w:style w:type="character" w:customStyle="1" w:styleId="citation-566">
    <w:name w:val="citation-566"/>
    <w:basedOn w:val="VarsaylanParagrafYazTipi"/>
    <w:rsid w:val="00A73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nuup.com.tr%2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vkk@trabzonspor.org.t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info@nuup.com.t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uup.com.tr/kvkk-genel-aydinlatma-beyani.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uup.com.tr" TargetMode="External"/><Relationship Id="rId14"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CDA1C-9C96-4476-8E4F-6431E214F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2</Pages>
  <Words>926</Words>
  <Characters>5283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Kamil Bilgen</cp:lastModifiedBy>
  <cp:revision>48</cp:revision>
  <dcterms:created xsi:type="dcterms:W3CDTF">2019-06-28T07:14:00Z</dcterms:created>
  <dcterms:modified xsi:type="dcterms:W3CDTF">2026-09-08T11:57:00Z</dcterms:modified>
</cp:coreProperties>
</file>